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813A" w14:textId="77777777" w:rsidR="00AC7323" w:rsidRPr="00AC7323" w:rsidRDefault="00AC7323" w:rsidP="00AC7323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13F53427" w14:textId="3F41A89E" w:rsidR="00AC7323" w:rsidRPr="00AC7323" w:rsidRDefault="00AC7323" w:rsidP="00AC7323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AC7323">
        <w:rPr>
          <w:rFonts w:cstheme="minorHAnsi"/>
          <w:b/>
          <w:bCs/>
          <w:sz w:val="24"/>
          <w:szCs w:val="24"/>
        </w:rPr>
        <w:t>MANIFESTO NACIONAL PELA EDUCAÇÃO EMPREENDEDORA</w:t>
      </w:r>
    </w:p>
    <w:p w14:paraId="40DE738A" w14:textId="77777777" w:rsidR="00AC7323" w:rsidRPr="00AC7323" w:rsidRDefault="00AC7323" w:rsidP="00AC7323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AC7323">
        <w:rPr>
          <w:rFonts w:cstheme="minorHAnsi"/>
          <w:b/>
          <w:bCs/>
          <w:sz w:val="24"/>
          <w:szCs w:val="24"/>
        </w:rPr>
        <w:t>Uma Agenda para o Desenvolvimento do Brasil</w:t>
      </w:r>
    </w:p>
    <w:p w14:paraId="684F88BD" w14:textId="77777777" w:rsidR="00AC7323" w:rsidRPr="00AC7323" w:rsidRDefault="00AC7323" w:rsidP="00AC7323">
      <w:pPr>
        <w:spacing w:after="0"/>
        <w:jc w:val="center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Instituto Êxito de Empreendedorismo</w:t>
      </w:r>
    </w:p>
    <w:p w14:paraId="4E3D9C5E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2CA49698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"Educar para empreender é preparar cidadãos capazes de transformar suas vidas, fortalecer suas comunidades e construir um Brasil mais próspero, inovador e justo."</w:t>
      </w:r>
    </w:p>
    <w:p w14:paraId="413213E5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39320764" w14:textId="77777777" w:rsidR="00AC7323" w:rsidRPr="00AC7323" w:rsidRDefault="00AC7323" w:rsidP="00AC7323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AC7323">
        <w:rPr>
          <w:rFonts w:cstheme="minorHAnsi"/>
          <w:b/>
          <w:bCs/>
          <w:sz w:val="24"/>
          <w:szCs w:val="24"/>
        </w:rPr>
        <w:t>PREÂMBULO</w:t>
      </w:r>
    </w:p>
    <w:p w14:paraId="265DE0AF" w14:textId="77777777" w:rsid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O Brasil vive um dos momentos mais decisivos de sua história. As profundas transformações econômicas, tecnológicas, sociais e ambientais que caracterizam o século XXI impõem ao país um novo desafio: preparar sua população não apenas para ocupar empregos, mas para criar oportunidades, desenvolver soluções inovadoras, gerar riqueza, promover inclusão social e liderar a construção de um futuro mais sustentável.</w:t>
      </w:r>
    </w:p>
    <w:p w14:paraId="2FCCB68E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4F3EC8D5" w14:textId="77777777" w:rsid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As mudanças provocadas pela inteligência artificial, pela economia digital, pela automação, pela transição demográfica e pela transformação das relações de trabalho estão redefinindo o conceito de empregabilidade. Milhões de profissões estão sendo reinventadas, novas ocupações surgem em ritmo acelerado e competências antes consideradas diferenciais tornaram-se requisitos básicos para a vida pessoal e profissional.</w:t>
      </w:r>
    </w:p>
    <w:p w14:paraId="77B675FB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690594F6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Nesse novo cenário, a educação precisa evoluir. Não basta transmitir conhecimentos. É necessário formar cidadãos capazes de pensar criticamente, resolver problemas complexos, inovar, colaborar, liderar equipes, adaptar-se às mudanças e transformar ideias em soluções que gerem valor para a sociedade.</w:t>
      </w:r>
    </w:p>
    <w:p w14:paraId="352EC951" w14:textId="77777777" w:rsidR="00910602" w:rsidRDefault="00910602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624BB45D" w14:textId="3D099F3D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É nesse contexto que a educação empreendedora deixa de ser uma disciplina complementar para assumir um papel estratégico no desenvolvimento nacional.</w:t>
      </w:r>
    </w:p>
    <w:p w14:paraId="0D534E72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4FF52C27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lastRenderedPageBreak/>
        <w:t>Empreender significa identificar oportunidades, mobilizar recursos, assumir responsabilidades, criar soluções e gerar impacto positivo. Trata-se de uma competência humana aplicável em qualquer profissão, organização ou projeto de vida.</w:t>
      </w:r>
    </w:p>
    <w:p w14:paraId="53E35889" w14:textId="77777777" w:rsid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O empreendedorismo não pertence exclusivamente ao mundo dos negócios. Ele está presente na educação, na ciência, na cultura, na saúde, na gestão pública, no terceiro setor e em todas as atividades que exigem criatividade, protagonismo e capacidade de transformar desafios em oportunidades.</w:t>
      </w:r>
    </w:p>
    <w:p w14:paraId="7964BC44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4A952B26" w14:textId="77777777" w:rsid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O fortalecimento dessa cultura representa uma das mais importantes estratégias para enfrentar problemas históricos do Brasil, como a baixa produtividade, o desemprego estrutural, a desigualdade social, a informalidade econômica, a evasão escolar e a dificuldade de transformar conhecimento em inovação.</w:t>
      </w:r>
    </w:p>
    <w:p w14:paraId="55B6CC94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79A927D9" w14:textId="77777777" w:rsidR="00AC7323" w:rsidRPr="00AC7323" w:rsidRDefault="00AC7323" w:rsidP="00AC7323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AC7323">
        <w:rPr>
          <w:rFonts w:cstheme="minorHAnsi"/>
          <w:b/>
          <w:bCs/>
          <w:sz w:val="24"/>
          <w:szCs w:val="24"/>
        </w:rPr>
        <w:t>UMA CONVOCAÇÃO AO BRASIL</w:t>
      </w:r>
    </w:p>
    <w:p w14:paraId="3AC2741B" w14:textId="0A657BBB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 xml:space="preserve">O Instituto Êxito de Empreendedorismo, organização da sociedade civil formada por empresários, educadores, pesquisadores, executivos, reitores, mantenedores de instituições de ensino e lideranças comprometidas com o desenvolvimento do país, </w:t>
      </w:r>
      <w:r w:rsidR="00DB371B" w:rsidRPr="00DB371B">
        <w:rPr>
          <w:rFonts w:cstheme="minorHAnsi"/>
          <w:sz w:val="24"/>
          <w:szCs w:val="24"/>
        </w:rPr>
        <w:t xml:space="preserve">por meio de seu Presidente </w:t>
      </w:r>
      <w:proofErr w:type="spellStart"/>
      <w:r w:rsidR="00DB371B" w:rsidRPr="00DB371B">
        <w:rPr>
          <w:rFonts w:cstheme="minorHAnsi"/>
          <w:sz w:val="24"/>
          <w:szCs w:val="24"/>
        </w:rPr>
        <w:t>Janguiê</w:t>
      </w:r>
      <w:proofErr w:type="spellEnd"/>
      <w:r w:rsidR="00DB371B" w:rsidRPr="00DB371B">
        <w:rPr>
          <w:rFonts w:cstheme="minorHAnsi"/>
          <w:sz w:val="24"/>
          <w:szCs w:val="24"/>
        </w:rPr>
        <w:t xml:space="preserve"> Diniz, apresenta </w:t>
      </w:r>
      <w:r w:rsidRPr="00AC7323">
        <w:rPr>
          <w:rFonts w:cstheme="minorHAnsi"/>
          <w:sz w:val="24"/>
          <w:szCs w:val="24"/>
        </w:rPr>
        <w:t>este Manifesto Nacional pela Educação Empreendedora como uma contribuição à construção de uma agenda permanente para o futuro do Brasil.</w:t>
      </w:r>
    </w:p>
    <w:p w14:paraId="30A65655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Este documento não representa interesses partidários.</w:t>
      </w:r>
    </w:p>
    <w:p w14:paraId="66A7ACDB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Não defende governos.</w:t>
      </w:r>
    </w:p>
    <w:p w14:paraId="7AB9FA15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Não apoia candidaturas.</w:t>
      </w:r>
    </w:p>
    <w:p w14:paraId="06F6E2EC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Defende uma causa.</w:t>
      </w:r>
    </w:p>
    <w:p w14:paraId="763045E7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Acreditamos que o empreendedorismo, quando associado à educação de qualidade, à inovação, à ética, à responsabilidade social e à cooperação entre os diversos setores da sociedade, constitui uma poderosa ferramenta de transformação econômica e social.</w:t>
      </w:r>
    </w:p>
    <w:p w14:paraId="744A8538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Por essa razão, convidamos os candidatos à Presidência da República, aos Governos Estaduais, o Congresso Nacional, as Assembleias Legislativas, os prefeitos, os vereadores, os gestores públicos, as universidades, as empresas, os educadores e toda a sociedade civil a assumirem um compromisso coletivo com a construção de uma política nacional de educação empreendedora.</w:t>
      </w:r>
    </w:p>
    <w:p w14:paraId="69E5A848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2A75C493" w14:textId="77777777" w:rsid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Uma política capaz de preparar crianças, adolescentes, jovens e adultos para os desafios do presente e para as oportunidades do futuro.</w:t>
      </w:r>
    </w:p>
    <w:p w14:paraId="1F575F7E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24AC873A" w14:textId="77777777" w:rsidR="00AC7323" w:rsidRPr="00AC7323" w:rsidRDefault="00AC7323" w:rsidP="00AC7323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AC7323">
        <w:rPr>
          <w:rFonts w:cstheme="minorHAnsi"/>
          <w:b/>
          <w:bCs/>
          <w:sz w:val="24"/>
          <w:szCs w:val="24"/>
        </w:rPr>
        <w:t>NOSSA VISÃO</w:t>
      </w:r>
    </w:p>
    <w:p w14:paraId="080D5AEB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Acreditamos em um Brasil onde:</w:t>
      </w:r>
    </w:p>
    <w:p w14:paraId="6D92333E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toda criança tenha a oportunidade de desenvolver criatividade, autonomia e capacidade de resolver problemas desde os primeiros anos da vida escolar;</w:t>
      </w:r>
    </w:p>
    <w:p w14:paraId="1CC4B75A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todo jovem conclua sua formação preparado para empreender, inovar, liderar e transformar conhecimento em oportunidades;</w:t>
      </w:r>
    </w:p>
    <w:p w14:paraId="41BACBD7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universidades sejam centros de empreendedorismo, inovação, pesquisa aplicada e desenvolvimento regional;</w:t>
      </w:r>
    </w:p>
    <w:p w14:paraId="362AD045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empresas atuem como parceiras permanentes da educação;</w:t>
      </w:r>
    </w:p>
    <w:p w14:paraId="2384C6C0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governos compreendam que investir em educação empreendedora significa investir em produtividade, competitividade, geração de empregos, desenvolvimento sustentável e redução das desigualdades;</w:t>
      </w:r>
    </w:p>
    <w:p w14:paraId="37C98BDE" w14:textId="77777777" w:rsid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o empreendedorismo seja reconhecido como uma competência para a vida e como instrumento de fortalecimento da democracia econômica.</w:t>
      </w:r>
    </w:p>
    <w:p w14:paraId="23EB7B1B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4A078E80" w14:textId="77777777" w:rsidR="00AC7323" w:rsidRPr="00AC7323" w:rsidRDefault="00AC7323" w:rsidP="00AC7323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AC7323">
        <w:rPr>
          <w:rFonts w:cstheme="minorHAnsi"/>
          <w:b/>
          <w:bCs/>
          <w:sz w:val="24"/>
          <w:szCs w:val="24"/>
        </w:rPr>
        <w:t>NOSSO COMPROMISSO</w:t>
      </w:r>
    </w:p>
    <w:p w14:paraId="5F54C2E2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Este manifesto nasce com um propósito claro:</w:t>
      </w:r>
    </w:p>
    <w:p w14:paraId="1960EAF4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Transformar a educação empreendedora em uma prioridade nacional.</w:t>
      </w:r>
    </w:p>
    <w:p w14:paraId="5C41DA8F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Não como uma política de governo.</w:t>
      </w:r>
    </w:p>
    <w:p w14:paraId="4497C079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Mas como uma política de Estado.</w:t>
      </w:r>
    </w:p>
    <w:p w14:paraId="315B00E1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Não para uma geração.</w:t>
      </w:r>
    </w:p>
    <w:p w14:paraId="5249207B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Mas para todas as gerações.</w:t>
      </w:r>
    </w:p>
    <w:p w14:paraId="15E42411" w14:textId="77777777" w:rsidR="00AC7323" w:rsidRP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t>Porque acreditamos que nenhuma nação alcança desenvolvimento sustentável sem investir na capacidade de sua população criar, inovar, empreender e transformar realidades.</w:t>
      </w:r>
    </w:p>
    <w:p w14:paraId="6B8EFFBC" w14:textId="77777777" w:rsidR="00910602" w:rsidRDefault="00910602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158B0634" w14:textId="30AB313E" w:rsidR="00AC7323" w:rsidRDefault="00AC7323" w:rsidP="00AC7323">
      <w:pPr>
        <w:spacing w:after="0"/>
        <w:jc w:val="both"/>
        <w:rPr>
          <w:rFonts w:cstheme="minorHAnsi"/>
          <w:sz w:val="24"/>
          <w:szCs w:val="24"/>
        </w:rPr>
      </w:pPr>
      <w:r w:rsidRPr="00AC7323">
        <w:rPr>
          <w:rFonts w:cstheme="minorHAnsi"/>
          <w:sz w:val="24"/>
          <w:szCs w:val="24"/>
        </w:rPr>
        <w:lastRenderedPageBreak/>
        <w:t>A educação empreendedora não é um fim em si mesma.</w:t>
      </w:r>
      <w:r w:rsidR="00F33221">
        <w:rPr>
          <w:rFonts w:cstheme="minorHAnsi"/>
          <w:sz w:val="24"/>
          <w:szCs w:val="24"/>
        </w:rPr>
        <w:t xml:space="preserve"> </w:t>
      </w:r>
      <w:r w:rsidRPr="00AC7323">
        <w:rPr>
          <w:rFonts w:cstheme="minorHAnsi"/>
          <w:sz w:val="24"/>
          <w:szCs w:val="24"/>
        </w:rPr>
        <w:t>Ela é o caminho para construir um Brasil mais competitivo, mais inclusivo, mais inovador e mais preparado para enfrentar os desafios do século XXI.</w:t>
      </w:r>
    </w:p>
    <w:p w14:paraId="6E641BD6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1AF97EF8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36E">
        <w:rPr>
          <w:rFonts w:cstheme="minorHAnsi"/>
          <w:b/>
          <w:bCs/>
          <w:sz w:val="24"/>
          <w:szCs w:val="24"/>
        </w:rPr>
        <w:t>Manifesto pela Educação Empreendedora</w:t>
      </w:r>
    </w:p>
    <w:p w14:paraId="7088A045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44796F67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10 propostas para os próximos governos</w:t>
      </w:r>
    </w:p>
    <w:p w14:paraId="01B39179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60E07445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O Brasil precisa formar uma nova geração capaz não apenas de procurar oportunidades, mas de criá-las.</w:t>
      </w:r>
    </w:p>
    <w:p w14:paraId="1DD96672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383BD2B2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Durante muito tempo, nosso sistema educacional foi organizado para transmitir conhecimentos e preparar pessoas para ocupar posições relativamente previsíveis no mundo do trabalho. Esse mundo mudou.</w:t>
      </w:r>
    </w:p>
    <w:p w14:paraId="6A0EC1BD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32B7003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A inteligência artificial, a transformação tecnológica, as novas profissões e a velocidade das mudanças econômicas exigem outra formação. Precisamos desenvolver pessoas capazes de aprender continuamente, tomar decisões, assumir responsabilidades, colaborar, inovar e transformar ideias em realizações.</w:t>
      </w:r>
    </w:p>
    <w:p w14:paraId="447502B3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7F55E2C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Por isso, defendemos que a educação empreendedora se transforme em uma política nacional de educação e desenvolvimento.</w:t>
      </w:r>
    </w:p>
    <w:p w14:paraId="7B2AB352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302E3BDD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Empreender não significa apenas abrir uma empresa. Significa desenvolver autonomia, protagonismo, criatividade, coragem, perseverança e capacidade de realização.</w:t>
      </w:r>
    </w:p>
    <w:p w14:paraId="78BB567D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45F1E502" w14:textId="77777777" w:rsidR="00BC26D0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Propomos dez compromissos para os próximos governos.</w:t>
      </w:r>
    </w:p>
    <w:p w14:paraId="6BEB5145" w14:textId="77777777" w:rsidR="00BC26D0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4C569C0E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31ADA824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36E">
        <w:rPr>
          <w:rFonts w:cstheme="minorHAnsi"/>
          <w:b/>
          <w:bCs/>
          <w:sz w:val="24"/>
          <w:szCs w:val="24"/>
        </w:rPr>
        <w:t>1. Tornar a educação empreendedora uma política de Estado</w:t>
      </w:r>
    </w:p>
    <w:p w14:paraId="6E184BDC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35232E82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lastRenderedPageBreak/>
        <w:t>Instituir uma estratégia nacional de educação empreendedora, articulando educação básica, educação profissional e educação superior.</w:t>
      </w:r>
    </w:p>
    <w:p w14:paraId="21BC072C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456BE393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O empreendedorismo deve ser entendido como uma competência transversal para a vida, para o trabalho e para a cidadania — e não apenas como uma disciplina isolada do currículo.</w:t>
      </w:r>
    </w:p>
    <w:p w14:paraId="570647E8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27017064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36E">
        <w:rPr>
          <w:rFonts w:cstheme="minorHAnsi"/>
          <w:b/>
          <w:bCs/>
          <w:sz w:val="24"/>
          <w:szCs w:val="24"/>
        </w:rPr>
        <w:t>2. Ensinar a aprender fazendo</w:t>
      </w:r>
    </w:p>
    <w:p w14:paraId="7D416F63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25B189B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A educação empreendedora precisa acontecer pela experiência.</w:t>
      </w:r>
    </w:p>
    <w:p w14:paraId="0BCBE507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281DF48B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 xml:space="preserve">Projetos, desafios reais, oficinas, laboratórios, empresas juniores, </w:t>
      </w:r>
      <w:proofErr w:type="spellStart"/>
      <w:r w:rsidRPr="001B536E">
        <w:rPr>
          <w:rFonts w:cstheme="minorHAnsi"/>
          <w:sz w:val="24"/>
          <w:szCs w:val="24"/>
        </w:rPr>
        <w:t>hackathons</w:t>
      </w:r>
      <w:proofErr w:type="spellEnd"/>
      <w:r w:rsidRPr="001B536E">
        <w:rPr>
          <w:rFonts w:cstheme="minorHAnsi"/>
          <w:sz w:val="24"/>
          <w:szCs w:val="24"/>
        </w:rPr>
        <w:t>, competições, resolução de problemas e atividades junto às comunidades devem ocupar espaço crescente nos currículos.</w:t>
      </w:r>
    </w:p>
    <w:p w14:paraId="203B386A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1AEFEBAA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O estudante precisa deixar de ser apenas receptor de conhecimento para tornar-se autor de projetos e soluções.</w:t>
      </w:r>
    </w:p>
    <w:p w14:paraId="0130923B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3F66A11F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36E">
        <w:rPr>
          <w:rFonts w:cstheme="minorHAnsi"/>
          <w:b/>
          <w:bCs/>
          <w:sz w:val="24"/>
          <w:szCs w:val="24"/>
        </w:rPr>
        <w:t>3. Desenvolver uma cultura de autonomia e protagonismo desde a escola</w:t>
      </w:r>
    </w:p>
    <w:p w14:paraId="5F400B3C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36FBF475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Criatividade, iniciativa, colaboração, liderança, comunicação, educação financeira, negociação e resolução de problemas devem começar a ser desenvolvidas desde a educação básica.</w:t>
      </w:r>
    </w:p>
    <w:p w14:paraId="7ADE0969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331C0A57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Mais importante do que ensinar crianças e jovens a abrir empresas é ensiná-los a acreditar que podem transformar a realidade ao seu redor.</w:t>
      </w:r>
    </w:p>
    <w:p w14:paraId="55C5758F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133BD382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36E">
        <w:rPr>
          <w:rFonts w:cstheme="minorHAnsi"/>
          <w:b/>
          <w:bCs/>
          <w:sz w:val="24"/>
          <w:szCs w:val="24"/>
        </w:rPr>
        <w:t>4. Formar professores para formar empreendedores</w:t>
      </w:r>
    </w:p>
    <w:p w14:paraId="792DCC8F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6D0D7BD6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Não haverá educação empreendedora sem professores preparados para estimulá-la.</w:t>
      </w:r>
    </w:p>
    <w:p w14:paraId="3954C48B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0404CF75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lastRenderedPageBreak/>
        <w:t>Precisamos criar um grande programa nacional de formação docente em metodologias ativas, aprendizagem baseada em projetos, inovação, tecnologia e empreendedorismo.</w:t>
      </w:r>
    </w:p>
    <w:p w14:paraId="47976F81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179D83F4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O professor continuará sendo essencial, mas cada vez mais como mentor, orientador e provocador da aprendizagem.</w:t>
      </w:r>
    </w:p>
    <w:p w14:paraId="10DBE430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ECDAFEC" w14:textId="77777777" w:rsidR="00BC26D0" w:rsidRPr="001B4CEA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4CEA">
        <w:rPr>
          <w:rFonts w:cstheme="minorHAnsi"/>
          <w:b/>
          <w:bCs/>
          <w:sz w:val="24"/>
          <w:szCs w:val="24"/>
        </w:rPr>
        <w:t>5. Aproximar definitivamente educação, empresas e sociedade</w:t>
      </w:r>
    </w:p>
    <w:p w14:paraId="13E2CA34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7E73DBB8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Toda instituição de ensino deve construir pontes permanentes com o mundo real.</w:t>
      </w:r>
    </w:p>
    <w:p w14:paraId="3DC10FD7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32897775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Empresas, startups, organizações sociais, governos e empreendedores podem apresentar problemas concretos para que estudantes desenvolvam soluções.</w:t>
      </w:r>
    </w:p>
    <w:p w14:paraId="5EB8A0DD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6C00248F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A cidade e a comunidade precisam se transformar também em ambientes de aprendizagem.</w:t>
      </w:r>
    </w:p>
    <w:p w14:paraId="5C877FD4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53FC7D9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36E">
        <w:rPr>
          <w:rFonts w:cstheme="minorHAnsi"/>
          <w:b/>
          <w:bCs/>
          <w:sz w:val="24"/>
          <w:szCs w:val="24"/>
        </w:rPr>
        <w:t>6. Criar uma jornada empreendedora para cada estudante</w:t>
      </w:r>
    </w:p>
    <w:p w14:paraId="0AE2B5E3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36688814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Todo jovem deveria concluir sua formação tendo vivido pelo menos uma experiência concreta de empreendedorismo.</w:t>
      </w:r>
    </w:p>
    <w:p w14:paraId="63392D19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2383FD03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Pode ser uma startup, um projeto social, uma solução tecnológica, uma iniciativa cultural, um negócio local ou uma proposta de inovação dentro de uma organização.</w:t>
      </w:r>
    </w:p>
    <w:p w14:paraId="198E2945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7DD1F2FC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O importante é experimentar o percurso completo: identificar um problema, imaginar uma solução, testar, errar, corrigir, apresentar e realizar.</w:t>
      </w:r>
    </w:p>
    <w:p w14:paraId="7A63B337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DDF46FB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36E">
        <w:rPr>
          <w:rFonts w:cstheme="minorHAnsi"/>
          <w:b/>
          <w:bCs/>
          <w:sz w:val="24"/>
          <w:szCs w:val="24"/>
        </w:rPr>
        <w:t>7. Colocar inteligência artificial e tecnologia a serviço do empreendedorismo</w:t>
      </w:r>
    </w:p>
    <w:p w14:paraId="59B2EAB7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3FE35F06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A IA está reduzindo dramaticamente as barreiras para transformar ideias em projetos.</w:t>
      </w:r>
    </w:p>
    <w:p w14:paraId="10C13C47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60323420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lastRenderedPageBreak/>
        <w:t>Um estudante hoje pode pesquisar mercados, criar protótipos, desenvolver software, produzir conteúdo, analisar dados e testar modelos de negócio com recursos antes disponíveis apenas para grandes organizações.</w:t>
      </w:r>
    </w:p>
    <w:p w14:paraId="0106A2A5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769A4072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Precisamos ensinar nossos jovens não apenas a utilizar inteligência artificial, mas a empreender com inteligência artificial.</w:t>
      </w:r>
    </w:p>
    <w:p w14:paraId="16A75193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2BF132AB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36E">
        <w:rPr>
          <w:rFonts w:cstheme="minorHAnsi"/>
          <w:b/>
          <w:bCs/>
          <w:sz w:val="24"/>
          <w:szCs w:val="24"/>
        </w:rPr>
        <w:t>8. Criar ecossistemas de inovação dentro das instituições de ensino</w:t>
      </w:r>
    </w:p>
    <w:p w14:paraId="5F31A1C9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0E1889CB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Escolas, universidades e institutos devem se transformar em ambientes onde novas ideias possam nascer.</w:t>
      </w:r>
    </w:p>
    <w:p w14:paraId="5E6AE831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465A8986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 xml:space="preserve">Laboratórios de inovação, incubadoras, aceleradoras, hubs, espaços </w:t>
      </w:r>
      <w:proofErr w:type="spellStart"/>
      <w:r w:rsidRPr="001B536E">
        <w:rPr>
          <w:rFonts w:cstheme="minorHAnsi"/>
          <w:sz w:val="24"/>
          <w:szCs w:val="24"/>
        </w:rPr>
        <w:t>maker</w:t>
      </w:r>
      <w:proofErr w:type="spellEnd"/>
      <w:r w:rsidRPr="001B536E">
        <w:rPr>
          <w:rFonts w:cstheme="minorHAnsi"/>
          <w:sz w:val="24"/>
          <w:szCs w:val="24"/>
        </w:rPr>
        <w:t xml:space="preserve"> e programas de </w:t>
      </w:r>
      <w:proofErr w:type="spellStart"/>
      <w:r w:rsidRPr="001B536E">
        <w:rPr>
          <w:rFonts w:cstheme="minorHAnsi"/>
          <w:sz w:val="24"/>
          <w:szCs w:val="24"/>
        </w:rPr>
        <w:t>pré</w:t>
      </w:r>
      <w:proofErr w:type="spellEnd"/>
      <w:r w:rsidRPr="001B536E">
        <w:rPr>
          <w:rFonts w:cstheme="minorHAnsi"/>
          <w:sz w:val="24"/>
          <w:szCs w:val="24"/>
        </w:rPr>
        <w:t>-incubação devem aproximar estudantes, professores, pesquisadores, investidores e empreendedores.</w:t>
      </w:r>
    </w:p>
    <w:p w14:paraId="1A5ABED6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2657D376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Cada instituição educacional pode se tornar um polo de desenvolvimento econômico e social de sua região.</w:t>
      </w:r>
    </w:p>
    <w:p w14:paraId="125826CB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AD4F3D0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36E">
        <w:rPr>
          <w:rFonts w:cstheme="minorHAnsi"/>
          <w:b/>
          <w:bCs/>
          <w:sz w:val="24"/>
          <w:szCs w:val="24"/>
        </w:rPr>
        <w:t>9. Financiar as boas ideias dos estudantes</w:t>
      </w:r>
    </w:p>
    <w:p w14:paraId="369A6A00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CE14A01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Projetos promissores precisam ter oportunidades reais de sair do papel.</w:t>
      </w:r>
    </w:p>
    <w:p w14:paraId="49E0F78E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685F1B4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Propomos a criação e expansão de fundos, bolsas, editais e programas de capital-semente para projetos desenvolvidos por estudantes e recém-formados.</w:t>
      </w:r>
    </w:p>
    <w:p w14:paraId="6B966E8A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051B9068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Além de crédito, esses jovens precisam de mentoria, redes de relacionamento e acesso a mercados.</w:t>
      </w:r>
    </w:p>
    <w:p w14:paraId="0D7FAB65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75DEEB59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O Brasil deve transformar suas instituições educacionais em um dos maiores celeiros de novos empreendedores do mundo.</w:t>
      </w:r>
    </w:p>
    <w:p w14:paraId="03F7B53D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0F09B08" w14:textId="77777777" w:rsidR="00BC26D0" w:rsidRPr="001B536E" w:rsidRDefault="00BC26D0" w:rsidP="00BC26D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36E">
        <w:rPr>
          <w:rFonts w:cstheme="minorHAnsi"/>
          <w:b/>
          <w:bCs/>
          <w:sz w:val="24"/>
          <w:szCs w:val="24"/>
        </w:rPr>
        <w:lastRenderedPageBreak/>
        <w:t>10. Fazer do empreendedorismo uma nova cultura educacional brasileira</w:t>
      </w:r>
    </w:p>
    <w:p w14:paraId="397872C0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5CD6F85B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A maior transformação necessária é cultural.</w:t>
      </w:r>
    </w:p>
    <w:p w14:paraId="3E029546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04256C95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Precisamos de uma educação que não penalize quem tenta, que compreenda o erro como parte da aprendizagem e que estimule perguntas, experimentação e iniciativa.</w:t>
      </w:r>
    </w:p>
    <w:p w14:paraId="2AC354EA" w14:textId="77777777" w:rsidR="00BC26D0" w:rsidRPr="001B536E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2F6C0478" w14:textId="411A389F" w:rsidR="00BC26D0" w:rsidRPr="00AC7323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  <w:r w:rsidRPr="001B536E">
        <w:rPr>
          <w:rFonts w:cstheme="minorHAnsi"/>
          <w:sz w:val="24"/>
          <w:szCs w:val="24"/>
        </w:rPr>
        <w:t>Uma educação que diga ao jovem:</w:t>
      </w:r>
      <w:r w:rsidR="00507949">
        <w:rPr>
          <w:rFonts w:cstheme="minorHAnsi"/>
          <w:sz w:val="24"/>
          <w:szCs w:val="24"/>
        </w:rPr>
        <w:t xml:space="preserve"> </w:t>
      </w:r>
      <w:r w:rsidRPr="001B536E">
        <w:rPr>
          <w:rFonts w:cstheme="minorHAnsi"/>
          <w:sz w:val="24"/>
          <w:szCs w:val="24"/>
        </w:rPr>
        <w:t xml:space="preserve">Você não precisa apenas esperar que o futuro lhe ofereça uma oportunidade. Você pode ajudar a </w:t>
      </w:r>
      <w:r w:rsidR="00DB371B" w:rsidRPr="001B536E">
        <w:rPr>
          <w:rFonts w:cstheme="minorHAnsi"/>
          <w:sz w:val="24"/>
          <w:szCs w:val="24"/>
        </w:rPr>
        <w:t>construi-la</w:t>
      </w:r>
      <w:r w:rsidRPr="001B536E">
        <w:rPr>
          <w:rFonts w:cstheme="minorHAnsi"/>
          <w:sz w:val="24"/>
          <w:szCs w:val="24"/>
        </w:rPr>
        <w:t>.</w:t>
      </w:r>
    </w:p>
    <w:p w14:paraId="5DF4337A" w14:textId="77777777" w:rsidR="00BC26D0" w:rsidRPr="00AC7323" w:rsidRDefault="00BC26D0" w:rsidP="00BC26D0">
      <w:pPr>
        <w:spacing w:after="0"/>
        <w:jc w:val="both"/>
        <w:rPr>
          <w:rFonts w:cstheme="minorHAnsi"/>
          <w:sz w:val="24"/>
          <w:szCs w:val="24"/>
        </w:rPr>
      </w:pPr>
    </w:p>
    <w:p w14:paraId="08996563" w14:textId="77777777" w:rsidR="00DB371B" w:rsidRPr="00DB371B" w:rsidRDefault="00DB371B" w:rsidP="00DB371B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DB371B">
        <w:rPr>
          <w:rFonts w:cstheme="minorHAnsi"/>
          <w:b/>
          <w:bCs/>
          <w:sz w:val="24"/>
          <w:szCs w:val="24"/>
        </w:rPr>
        <w:t xml:space="preserve">José </w:t>
      </w:r>
      <w:proofErr w:type="spellStart"/>
      <w:r w:rsidRPr="00DB371B">
        <w:rPr>
          <w:rFonts w:cstheme="minorHAnsi"/>
          <w:b/>
          <w:bCs/>
          <w:sz w:val="24"/>
          <w:szCs w:val="24"/>
        </w:rPr>
        <w:t>Janguiê</w:t>
      </w:r>
      <w:proofErr w:type="spellEnd"/>
      <w:r w:rsidRPr="00DB371B">
        <w:rPr>
          <w:rFonts w:cstheme="minorHAnsi"/>
          <w:b/>
          <w:bCs/>
          <w:sz w:val="24"/>
          <w:szCs w:val="24"/>
        </w:rPr>
        <w:t xml:space="preserve"> Bezerra Diniz - Fundador</w:t>
      </w:r>
    </w:p>
    <w:p w14:paraId="3312F610" w14:textId="7FD3339E" w:rsidR="00BC26D0" w:rsidRPr="00DB371B" w:rsidRDefault="00DB371B" w:rsidP="00DB371B">
      <w:pPr>
        <w:spacing w:after="0"/>
        <w:jc w:val="both"/>
        <w:rPr>
          <w:rFonts w:cstheme="minorHAnsi"/>
          <w:sz w:val="24"/>
          <w:szCs w:val="24"/>
        </w:rPr>
      </w:pPr>
      <w:r w:rsidRPr="00DB371B">
        <w:rPr>
          <w:rFonts w:cstheme="minorHAnsi"/>
          <w:sz w:val="24"/>
          <w:szCs w:val="24"/>
        </w:rPr>
        <w:t>Diretor Presidente</w:t>
      </w:r>
    </w:p>
    <w:p w14:paraId="60546710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7F876CC2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667EEE4D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5526DA91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4B0151C5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0E7C2E73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4695D865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52535A3D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08D57F59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20AB4F41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57B4A4D2" w14:textId="77777777" w:rsidR="00BC26D0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p w14:paraId="26CCD44E" w14:textId="77777777" w:rsidR="00BC26D0" w:rsidRPr="00AC7323" w:rsidRDefault="00BC26D0" w:rsidP="00AC7323">
      <w:pPr>
        <w:spacing w:after="0"/>
        <w:jc w:val="both"/>
        <w:rPr>
          <w:rFonts w:cstheme="minorHAnsi"/>
          <w:sz w:val="24"/>
          <w:szCs w:val="24"/>
        </w:rPr>
      </w:pPr>
    </w:p>
    <w:sectPr w:rsidR="00BC26D0" w:rsidRPr="00AC7323" w:rsidSect="00505FF3">
      <w:headerReference w:type="default" r:id="rId7"/>
      <w:footerReference w:type="default" r:id="rId8"/>
      <w:pgSz w:w="11906" w:h="16838"/>
      <w:pgMar w:top="1417" w:right="1701" w:bottom="1417" w:left="1701" w:header="1644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2EB2" w14:textId="77777777" w:rsidR="00364C36" w:rsidRDefault="00364C36" w:rsidP="00505FF3">
      <w:pPr>
        <w:spacing w:after="0" w:line="240" w:lineRule="auto"/>
      </w:pPr>
      <w:r>
        <w:separator/>
      </w:r>
    </w:p>
  </w:endnote>
  <w:endnote w:type="continuationSeparator" w:id="0">
    <w:p w14:paraId="03E5530A" w14:textId="77777777" w:rsidR="00364C36" w:rsidRDefault="00364C36" w:rsidP="00505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91A6A" w14:textId="77777777" w:rsidR="00505FF3" w:rsidRDefault="00505FF3">
    <w:pPr>
      <w:pStyle w:val="Rodap"/>
    </w:pPr>
    <w:r>
      <w:rPr>
        <w:noProof/>
        <w:lang w:eastAsia="pt-BR"/>
      </w:rPr>
      <w:drawing>
        <wp:anchor distT="0" distB="0" distL="114300" distR="114300" simplePos="0" relativeHeight="251679232" behindDoc="0" locked="0" layoutInCell="1" allowOverlap="1" wp14:anchorId="23539EFE" wp14:editId="5A072C12">
          <wp:simplePos x="0" y="0"/>
          <wp:positionH relativeFrom="column">
            <wp:posOffset>-1240086</wp:posOffset>
          </wp:positionH>
          <wp:positionV relativeFrom="page">
            <wp:posOffset>9734550</wp:posOffset>
          </wp:positionV>
          <wp:extent cx="7717328" cy="930436"/>
          <wp:effectExtent l="0" t="0" r="0" b="3175"/>
          <wp:wrapTopAndBottom/>
          <wp:docPr id="1651127411" name="Imagem 16511274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rte_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7328" cy="9304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4AE3E" w14:textId="77777777" w:rsidR="00364C36" w:rsidRDefault="00364C36" w:rsidP="00505FF3">
      <w:pPr>
        <w:spacing w:after="0" w:line="240" w:lineRule="auto"/>
      </w:pPr>
      <w:r>
        <w:separator/>
      </w:r>
    </w:p>
  </w:footnote>
  <w:footnote w:type="continuationSeparator" w:id="0">
    <w:p w14:paraId="716C2AC0" w14:textId="77777777" w:rsidR="00364C36" w:rsidRDefault="00364C36" w:rsidP="00505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EC579" w14:textId="77777777" w:rsidR="00505FF3" w:rsidRDefault="00505FF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5920" behindDoc="0" locked="0" layoutInCell="1" allowOverlap="1" wp14:anchorId="6009139C" wp14:editId="57423E0F">
          <wp:simplePos x="0" y="0"/>
          <wp:positionH relativeFrom="column">
            <wp:posOffset>-1080135</wp:posOffset>
          </wp:positionH>
          <wp:positionV relativeFrom="page">
            <wp:posOffset>19050</wp:posOffset>
          </wp:positionV>
          <wp:extent cx="7563127" cy="1390650"/>
          <wp:effectExtent l="0" t="0" r="0" b="0"/>
          <wp:wrapSquare wrapText="bothSides"/>
          <wp:docPr id="1008741302" name="Imagem 1008741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rte_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127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CA641C" w14:textId="77777777" w:rsidR="00505FF3" w:rsidRDefault="00505F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6BA"/>
    <w:multiLevelType w:val="multilevel"/>
    <w:tmpl w:val="9326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7490B"/>
    <w:multiLevelType w:val="multilevel"/>
    <w:tmpl w:val="F8207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711A6"/>
    <w:multiLevelType w:val="multilevel"/>
    <w:tmpl w:val="75549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45DAF"/>
    <w:multiLevelType w:val="hybridMultilevel"/>
    <w:tmpl w:val="77B845B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B5543"/>
    <w:multiLevelType w:val="multilevel"/>
    <w:tmpl w:val="6FB4D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E3451C"/>
    <w:multiLevelType w:val="multilevel"/>
    <w:tmpl w:val="25C6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0A4B35"/>
    <w:multiLevelType w:val="multilevel"/>
    <w:tmpl w:val="DB6A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57403"/>
    <w:multiLevelType w:val="multilevel"/>
    <w:tmpl w:val="E4089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4C050C"/>
    <w:multiLevelType w:val="multilevel"/>
    <w:tmpl w:val="8AEC1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F38AF"/>
    <w:multiLevelType w:val="multilevel"/>
    <w:tmpl w:val="8ECE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CB5004"/>
    <w:multiLevelType w:val="multilevel"/>
    <w:tmpl w:val="DDCEB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550B49"/>
    <w:multiLevelType w:val="multilevel"/>
    <w:tmpl w:val="260E2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CE72E1"/>
    <w:multiLevelType w:val="multilevel"/>
    <w:tmpl w:val="DF90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2E161B"/>
    <w:multiLevelType w:val="multilevel"/>
    <w:tmpl w:val="913AF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C17E13"/>
    <w:multiLevelType w:val="multilevel"/>
    <w:tmpl w:val="C2EE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2864A4"/>
    <w:multiLevelType w:val="multilevel"/>
    <w:tmpl w:val="85A6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3C66EF"/>
    <w:multiLevelType w:val="multilevel"/>
    <w:tmpl w:val="701C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E82348"/>
    <w:multiLevelType w:val="multilevel"/>
    <w:tmpl w:val="5532C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726CF8"/>
    <w:multiLevelType w:val="multilevel"/>
    <w:tmpl w:val="71CE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050474"/>
    <w:multiLevelType w:val="multilevel"/>
    <w:tmpl w:val="19100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FE43C7"/>
    <w:multiLevelType w:val="multilevel"/>
    <w:tmpl w:val="F54E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83581"/>
    <w:multiLevelType w:val="multilevel"/>
    <w:tmpl w:val="AED8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C73486"/>
    <w:multiLevelType w:val="multilevel"/>
    <w:tmpl w:val="8F78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9A5D68"/>
    <w:multiLevelType w:val="multilevel"/>
    <w:tmpl w:val="6AF4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1A6664"/>
    <w:multiLevelType w:val="multilevel"/>
    <w:tmpl w:val="C8DE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4C32F3"/>
    <w:multiLevelType w:val="multilevel"/>
    <w:tmpl w:val="95E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8554C7"/>
    <w:multiLevelType w:val="multilevel"/>
    <w:tmpl w:val="51DE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4D6578"/>
    <w:multiLevelType w:val="multilevel"/>
    <w:tmpl w:val="D164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30001D"/>
    <w:multiLevelType w:val="multilevel"/>
    <w:tmpl w:val="2686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9D68A0"/>
    <w:multiLevelType w:val="multilevel"/>
    <w:tmpl w:val="3376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BA7273"/>
    <w:multiLevelType w:val="multilevel"/>
    <w:tmpl w:val="F1AE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6201F4"/>
    <w:multiLevelType w:val="multilevel"/>
    <w:tmpl w:val="5AAC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C66AE1"/>
    <w:multiLevelType w:val="multilevel"/>
    <w:tmpl w:val="F8A44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D04989"/>
    <w:multiLevelType w:val="multilevel"/>
    <w:tmpl w:val="A6CA3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9508C"/>
    <w:multiLevelType w:val="multilevel"/>
    <w:tmpl w:val="97A0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1E3130"/>
    <w:multiLevelType w:val="multilevel"/>
    <w:tmpl w:val="7E8C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C04620"/>
    <w:multiLevelType w:val="multilevel"/>
    <w:tmpl w:val="1ED4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6108">
    <w:abstractNumId w:val="16"/>
  </w:num>
  <w:num w:numId="2" w16cid:durableId="407576338">
    <w:abstractNumId w:val="0"/>
  </w:num>
  <w:num w:numId="3" w16cid:durableId="2087725306">
    <w:abstractNumId w:val="12"/>
  </w:num>
  <w:num w:numId="4" w16cid:durableId="1723166804">
    <w:abstractNumId w:val="24"/>
  </w:num>
  <w:num w:numId="5" w16cid:durableId="1637488654">
    <w:abstractNumId w:val="4"/>
  </w:num>
  <w:num w:numId="6" w16cid:durableId="850294920">
    <w:abstractNumId w:val="36"/>
  </w:num>
  <w:num w:numId="7" w16cid:durableId="1313414995">
    <w:abstractNumId w:val="19"/>
  </w:num>
  <w:num w:numId="8" w16cid:durableId="582955349">
    <w:abstractNumId w:val="32"/>
  </w:num>
  <w:num w:numId="9" w16cid:durableId="1810170206">
    <w:abstractNumId w:val="21"/>
  </w:num>
  <w:num w:numId="10" w16cid:durableId="1609241067">
    <w:abstractNumId w:val="8"/>
  </w:num>
  <w:num w:numId="11" w16cid:durableId="421688275">
    <w:abstractNumId w:val="5"/>
  </w:num>
  <w:num w:numId="12" w16cid:durableId="2125495529">
    <w:abstractNumId w:val="18"/>
  </w:num>
  <w:num w:numId="13" w16cid:durableId="196086901">
    <w:abstractNumId w:val="23"/>
  </w:num>
  <w:num w:numId="14" w16cid:durableId="771707252">
    <w:abstractNumId w:val="6"/>
  </w:num>
  <w:num w:numId="15" w16cid:durableId="2000185145">
    <w:abstractNumId w:val="9"/>
  </w:num>
  <w:num w:numId="16" w16cid:durableId="200291383">
    <w:abstractNumId w:val="25"/>
  </w:num>
  <w:num w:numId="17" w16cid:durableId="975986172">
    <w:abstractNumId w:val="26"/>
  </w:num>
  <w:num w:numId="18" w16cid:durableId="1572497909">
    <w:abstractNumId w:val="22"/>
  </w:num>
  <w:num w:numId="19" w16cid:durableId="1223828794">
    <w:abstractNumId w:val="13"/>
  </w:num>
  <w:num w:numId="20" w16cid:durableId="1530951344">
    <w:abstractNumId w:val="29"/>
  </w:num>
  <w:num w:numId="21" w16cid:durableId="1752657076">
    <w:abstractNumId w:val="1"/>
  </w:num>
  <w:num w:numId="22" w16cid:durableId="829760814">
    <w:abstractNumId w:val="2"/>
  </w:num>
  <w:num w:numId="23" w16cid:durableId="119956600">
    <w:abstractNumId w:val="34"/>
  </w:num>
  <w:num w:numId="24" w16cid:durableId="1743135800">
    <w:abstractNumId w:val="7"/>
  </w:num>
  <w:num w:numId="25" w16cid:durableId="174465984">
    <w:abstractNumId w:val="15"/>
  </w:num>
  <w:num w:numId="26" w16cid:durableId="454297982">
    <w:abstractNumId w:val="11"/>
  </w:num>
  <w:num w:numId="27" w16cid:durableId="1476413400">
    <w:abstractNumId w:val="31"/>
  </w:num>
  <w:num w:numId="28" w16cid:durableId="727846675">
    <w:abstractNumId w:val="30"/>
  </w:num>
  <w:num w:numId="29" w16cid:durableId="1372879304">
    <w:abstractNumId w:val="35"/>
  </w:num>
  <w:num w:numId="30" w16cid:durableId="232392788">
    <w:abstractNumId w:val="27"/>
  </w:num>
  <w:num w:numId="31" w16cid:durableId="4289499">
    <w:abstractNumId w:val="14"/>
  </w:num>
  <w:num w:numId="32" w16cid:durableId="693310164">
    <w:abstractNumId w:val="3"/>
  </w:num>
  <w:num w:numId="33" w16cid:durableId="1759057135">
    <w:abstractNumId w:val="10"/>
  </w:num>
  <w:num w:numId="34" w16cid:durableId="2070759863">
    <w:abstractNumId w:val="17"/>
  </w:num>
  <w:num w:numId="35" w16cid:durableId="1322542059">
    <w:abstractNumId w:val="20"/>
  </w:num>
  <w:num w:numId="36" w16cid:durableId="41908043">
    <w:abstractNumId w:val="33"/>
  </w:num>
  <w:num w:numId="37" w16cid:durableId="34066530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2CF"/>
    <w:rsid w:val="00070396"/>
    <w:rsid w:val="000E436B"/>
    <w:rsid w:val="001668B9"/>
    <w:rsid w:val="001B4CEA"/>
    <w:rsid w:val="003061C5"/>
    <w:rsid w:val="00364C36"/>
    <w:rsid w:val="003661E6"/>
    <w:rsid w:val="003B330B"/>
    <w:rsid w:val="003C2B7B"/>
    <w:rsid w:val="003D31CD"/>
    <w:rsid w:val="00401C89"/>
    <w:rsid w:val="004A6093"/>
    <w:rsid w:val="004F796A"/>
    <w:rsid w:val="00505FF3"/>
    <w:rsid w:val="00507949"/>
    <w:rsid w:val="00576047"/>
    <w:rsid w:val="0060781E"/>
    <w:rsid w:val="0065373E"/>
    <w:rsid w:val="006D289F"/>
    <w:rsid w:val="006D4985"/>
    <w:rsid w:val="007A1FE7"/>
    <w:rsid w:val="00816475"/>
    <w:rsid w:val="008D55E2"/>
    <w:rsid w:val="008F7E14"/>
    <w:rsid w:val="00910602"/>
    <w:rsid w:val="009A0A7F"/>
    <w:rsid w:val="009A53E5"/>
    <w:rsid w:val="00AC5E60"/>
    <w:rsid w:val="00AC7323"/>
    <w:rsid w:val="00B6164D"/>
    <w:rsid w:val="00BA7E0B"/>
    <w:rsid w:val="00BC26D0"/>
    <w:rsid w:val="00BF42EA"/>
    <w:rsid w:val="00C0514E"/>
    <w:rsid w:val="00C57670"/>
    <w:rsid w:val="00C73555"/>
    <w:rsid w:val="00C90B69"/>
    <w:rsid w:val="00CB0B0A"/>
    <w:rsid w:val="00D072B9"/>
    <w:rsid w:val="00D119E5"/>
    <w:rsid w:val="00D972D1"/>
    <w:rsid w:val="00DB371B"/>
    <w:rsid w:val="00E1558C"/>
    <w:rsid w:val="00E36097"/>
    <w:rsid w:val="00E7529C"/>
    <w:rsid w:val="00F052CF"/>
    <w:rsid w:val="00F33221"/>
    <w:rsid w:val="00F5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DE73D"/>
  <w15:chartTrackingRefBased/>
  <w15:docId w15:val="{54479A0A-DBF2-4DAF-83DB-769E7F01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072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5F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5FF3"/>
  </w:style>
  <w:style w:type="paragraph" w:styleId="Rodap">
    <w:name w:val="footer"/>
    <w:basedOn w:val="Normal"/>
    <w:link w:val="RodapChar"/>
    <w:uiPriority w:val="99"/>
    <w:unhideWhenUsed/>
    <w:rsid w:val="00505F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5FF3"/>
  </w:style>
  <w:style w:type="paragraph" w:styleId="PargrafodaLista">
    <w:name w:val="List Paragraph"/>
    <w:basedOn w:val="Normal"/>
    <w:uiPriority w:val="34"/>
    <w:qFormat/>
    <w:rsid w:val="00401C89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072B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1648</Words>
  <Characters>8905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65454654</dc:creator>
  <cp:keywords/>
  <dc:description/>
  <cp:lastModifiedBy>Sergio Murilo Junior</cp:lastModifiedBy>
  <cp:revision>8</cp:revision>
  <cp:lastPrinted>2026-06-18T17:50:00Z</cp:lastPrinted>
  <dcterms:created xsi:type="dcterms:W3CDTF">2026-08-03T17:31:00Z</dcterms:created>
  <dcterms:modified xsi:type="dcterms:W3CDTF">2026-09-28T18:43:00Z</dcterms:modified>
</cp:coreProperties>
</file>